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3" w:rsidRPr="003E72D3" w:rsidRDefault="003E72D3" w:rsidP="003E7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7D85" wp14:editId="30C55A71">
                <wp:simplePos x="0" y="0"/>
                <wp:positionH relativeFrom="column">
                  <wp:posOffset>2742565</wp:posOffset>
                </wp:positionH>
                <wp:positionV relativeFrom="paragraph">
                  <wp:posOffset>-158115</wp:posOffset>
                </wp:positionV>
                <wp:extent cx="731520" cy="731520"/>
                <wp:effectExtent l="12700" t="1143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D3" w:rsidRDefault="003E72D3" w:rsidP="003E72D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826307" wp14:editId="551DFAC1">
                                  <wp:extent cx="526415" cy="650875"/>
                                  <wp:effectExtent l="19050" t="0" r="6985" b="0"/>
                                  <wp:docPr id="5" name="Рисунок 5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2D3" w:rsidRDefault="003E72D3" w:rsidP="003E72D3">
                            <w:pPr>
                              <w:pStyle w:val="a3"/>
                              <w:jc w:val="center"/>
                            </w:pPr>
                          </w:p>
                          <w:p w:rsidR="003E72D3" w:rsidRDefault="003E72D3" w:rsidP="003E7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5.95pt;margin-top:-12.45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zJmbf+AAAAAKAQAADwAAAGRycy9kb3ducmV2LnhtbEyPwU7DMAyG75N4h8hI3La0WwesNJ1gFHHh&#10;MAbcvca0FYlTNdnW8fSEE9xs+dPv7y/WozXiSIPvHCtIZwkI4trpjhsF729P01sQPiBrNI5JwZk8&#10;rMuLSYG5did+peMuNCKGsM9RQRtCn0vp65Ys+pnriePt0w0WQ1yHRuoBTzHcGjlPkmtpseP4ocWe&#10;Ni3VX7uDVbBFfNx+P9f1Q3V+ySrafFTkjFJXl+P9HYhAY/iD4Vc/qkMZnfbuwNoLoyBbpKuIKpjO&#10;szhEYpndpCD2ClbJAmRZyP8Vy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zJmb&#10;f+AAAAAKAQAADwAAAAAAAAAAAAAAAACfBAAAZHJzL2Rvd25yZXYueG1sUEsFBgAAAAAEAAQA8wAA&#10;AKwFAAAAAA==&#10;" strokecolor="white">
                <v:textbox>
                  <w:txbxContent>
                    <w:p w:rsidR="003E72D3" w:rsidRDefault="003E72D3" w:rsidP="003E72D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26307" wp14:editId="551DFAC1">
                            <wp:extent cx="526415" cy="650875"/>
                            <wp:effectExtent l="19050" t="0" r="6985" b="0"/>
                            <wp:docPr id="5" name="Рисунок 5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2D3" w:rsidRDefault="003E72D3" w:rsidP="003E72D3">
                      <w:pPr>
                        <w:pStyle w:val="a3"/>
                        <w:jc w:val="center"/>
                      </w:pPr>
                    </w:p>
                    <w:p w:rsidR="003E72D3" w:rsidRDefault="003E72D3" w:rsidP="003E72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72D3" w:rsidRPr="003E72D3" w:rsidRDefault="003E72D3" w:rsidP="003E7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E72D3" w:rsidRPr="003E72D3" w:rsidRDefault="003E72D3" w:rsidP="003E7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2D3" w:rsidRPr="003E72D3" w:rsidRDefault="003E72D3" w:rsidP="003E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Собрание депутатов</w:t>
      </w:r>
    </w:p>
    <w:p w:rsidR="003E72D3" w:rsidRPr="003E72D3" w:rsidRDefault="003E72D3" w:rsidP="003E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3E72D3" w:rsidRPr="003E72D3" w:rsidRDefault="003E72D3" w:rsidP="003E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пятого  созыва</w:t>
      </w:r>
    </w:p>
    <w:p w:rsidR="003E72D3" w:rsidRPr="003E72D3" w:rsidRDefault="003E72D3" w:rsidP="003E72D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3E72D3" w:rsidRPr="003E72D3" w:rsidRDefault="003E72D3" w:rsidP="003E72D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3E72D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3E72D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3E72D3" w:rsidRPr="003E72D3" w:rsidRDefault="003E72D3" w:rsidP="003E72D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2B7619" wp14:editId="045E56C8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7465" r="3492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E72D3" w:rsidRPr="003E72D3" w:rsidRDefault="00BD461A" w:rsidP="003E72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«28» февраля</w:t>
      </w:r>
      <w:r w:rsidR="000D23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№ 133</w:t>
      </w:r>
      <w:r w:rsidR="003E72D3" w:rsidRPr="003E72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E72D3" w:rsidRPr="003E72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E72D3" w:rsidRPr="003E72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E72D3" w:rsidRPr="003E72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E72D3" w:rsidRPr="003E72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</w:t>
      </w:r>
    </w:p>
    <w:p w:rsidR="003E72D3" w:rsidRPr="003E72D3" w:rsidRDefault="003E72D3" w:rsidP="003E72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Касли</w:t>
      </w:r>
    </w:p>
    <w:p w:rsidR="003E72D3" w:rsidRPr="003E72D3" w:rsidRDefault="003E72D3" w:rsidP="003E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2389" w:rsidRDefault="003E72D3" w:rsidP="003E72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Собрания депутатов</w:t>
      </w:r>
    </w:p>
    <w:p w:rsidR="003E72D3" w:rsidRPr="003E72D3" w:rsidRDefault="000D2389" w:rsidP="003E72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72D3"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аслинского</w:t>
      </w:r>
      <w:proofErr w:type="spellEnd"/>
      <w:r w:rsidR="003E72D3"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E72D3" w:rsidRPr="003E72D3" w:rsidRDefault="000D2389" w:rsidP="003E72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массовой информации</w:t>
      </w:r>
    </w:p>
    <w:p w:rsidR="003E72D3" w:rsidRPr="003E72D3" w:rsidRDefault="003E72D3" w:rsidP="003E72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3" w:rsidRDefault="003E72D3" w:rsidP="003E7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Рассмотрев и обсудив вопрос о взаимодействии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со средствами массовой информации, осуществляющих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</w:t>
      </w:r>
    </w:p>
    <w:p w:rsidR="003E72D3" w:rsidRPr="003E72D3" w:rsidRDefault="003E72D3" w:rsidP="003E7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72D3" w:rsidRPr="003E72D3" w:rsidRDefault="003E72D3" w:rsidP="003E72D3">
      <w:pPr>
        <w:spacing w:after="0" w:line="240" w:lineRule="auto"/>
        <w:ind w:left="2124" w:hanging="70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72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Собрание депутатов </w:t>
      </w:r>
      <w:proofErr w:type="spellStart"/>
      <w:r w:rsidRPr="003E72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Каслинского</w:t>
      </w:r>
      <w:proofErr w:type="spellEnd"/>
      <w:r w:rsidRPr="003E72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РЕШАЕТ:</w:t>
      </w:r>
    </w:p>
    <w:p w:rsidR="003E72D3" w:rsidRPr="003E72D3" w:rsidRDefault="003E72D3" w:rsidP="003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3B70" w:rsidRDefault="00B13B70" w:rsidP="003E72D3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0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8AE" w:rsidRDefault="003E72D3" w:rsidP="00B13B70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70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размещения </w:t>
      </w:r>
      <w:r w:rsidR="00F1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 и</w:t>
      </w:r>
      <w:r w:rsidR="00B13B70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 деятельности Собрания депутатов</w:t>
      </w:r>
      <w:r w:rsid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13B70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Собрание депутатов) </w:t>
      </w:r>
      <w:r w:rsidR="00B13B70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информации, а именно</w:t>
      </w:r>
      <w:r w:rsidR="00B13B70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3B70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«Красное знамя»</w:t>
      </w:r>
      <w:r w:rsidR="00F1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МУП ГИЦ «Касли-</w:t>
      </w:r>
      <w:proofErr w:type="spellStart"/>
      <w:r w:rsidR="00F13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="00F138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C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СМИ)</w:t>
      </w:r>
      <w:r w:rsidR="00F138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0C6" w:rsidRDefault="00982CFF" w:rsidP="00B13B70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документального обоснования </w:t>
      </w:r>
      <w:r w:rsidR="00F1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тарифов на размещение информации </w:t>
      </w:r>
      <w:r w:rsidR="00C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Собрания депутатов </w:t>
      </w:r>
      <w:proofErr w:type="spellStart"/>
      <w:r w:rsidR="00C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C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СМИ;</w:t>
      </w:r>
    </w:p>
    <w:p w:rsidR="003E72D3" w:rsidRDefault="00982CFF" w:rsidP="00B13B70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у большинства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знакомиться с информацией о деятельности Собрания</w:t>
      </w:r>
      <w:r w:rsidR="009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видеосюжетов МУП ГИЦ «Касли-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93CE4"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933" w:rsidRDefault="00437933" w:rsidP="00914F87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временно исполняющему полномочия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Горобцу В.В. предоставить</w:t>
      </w:r>
      <w:r w:rsidR="00A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Собрание депутатов </w:t>
      </w:r>
      <w:r w:rsidR="00A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следующих документов:</w:t>
      </w:r>
    </w:p>
    <w:p w:rsidR="00A814B2" w:rsidRDefault="00A814B2" w:rsidP="00A814B2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редакции газеты «Красное знамя» и Устав МУП ГИЦ «Касли-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зарегистрированные в налоговом органе;</w:t>
      </w:r>
    </w:p>
    <w:p w:rsidR="00A814B2" w:rsidRDefault="000D2389" w:rsidP="00A814B2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</w:t>
      </w:r>
      <w:r w:rsidR="00A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</w:t>
      </w:r>
      <w:r w:rsidR="00A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выше организаций;</w:t>
      </w:r>
    </w:p>
    <w:p w:rsidR="004437A4" w:rsidRDefault="00A814B2" w:rsidP="00A814B2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обоснованность применения тарифов на размещение информации в вышеперечисленных СМИ.</w:t>
      </w:r>
    </w:p>
    <w:p w:rsidR="00A814B2" w:rsidRDefault="004437A4" w:rsidP="004437A4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Председателю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Долгополовой О.В. </w:t>
      </w:r>
      <w:r w:rsidR="00B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проверку финансово-хозяйственной деятельности </w:t>
      </w:r>
      <w:r w:rsidR="00EC1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ГИЦ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1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F87" w:rsidRDefault="00914F87" w:rsidP="00914F87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Председателю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914F87" w:rsidRDefault="00914F87" w:rsidP="00914F87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расчеты финансовых затрат на создание печатного издания Собрания депутатов.</w:t>
      </w:r>
    </w:p>
    <w:p w:rsidR="00914F87" w:rsidRDefault="00914F87" w:rsidP="00914F87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о </w:t>
      </w:r>
      <w:r w:rsidR="00437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официального сайта Собрания депутатов в качестве СМИ.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DE" w:rsidRPr="003E72D3" w:rsidRDefault="00EC10DE" w:rsidP="00EC10DE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Лобашову Л.А. </w:t>
      </w:r>
    </w:p>
    <w:p w:rsidR="003E72D3" w:rsidRPr="003E72D3" w:rsidRDefault="003E72D3" w:rsidP="003E72D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3" w:rsidRPr="003E72D3" w:rsidRDefault="003E72D3" w:rsidP="003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2D3" w:rsidRPr="003E72D3" w:rsidRDefault="003E72D3" w:rsidP="0096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spellStart"/>
      <w:r w:rsidRPr="003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  <w:bookmarkStart w:id="0" w:name="_GoBack"/>
      <w:bookmarkEnd w:id="0"/>
      <w:proofErr w:type="spellEnd"/>
    </w:p>
    <w:sectPr w:rsidR="003E72D3" w:rsidRPr="003E72D3" w:rsidSect="00CD3A26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6DA"/>
    <w:multiLevelType w:val="hybridMultilevel"/>
    <w:tmpl w:val="DF1A7E2C"/>
    <w:lvl w:ilvl="0" w:tplc="ED30C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30656"/>
    <w:multiLevelType w:val="hybridMultilevel"/>
    <w:tmpl w:val="F5820164"/>
    <w:lvl w:ilvl="0" w:tplc="3BEC4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00F2A"/>
    <w:multiLevelType w:val="hybridMultilevel"/>
    <w:tmpl w:val="35848F50"/>
    <w:lvl w:ilvl="0" w:tplc="6F36F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63459"/>
    <w:multiLevelType w:val="hybridMultilevel"/>
    <w:tmpl w:val="CB8C7360"/>
    <w:lvl w:ilvl="0" w:tplc="85241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3"/>
    <w:rsid w:val="000D2389"/>
    <w:rsid w:val="003E72D3"/>
    <w:rsid w:val="00437933"/>
    <w:rsid w:val="004437A4"/>
    <w:rsid w:val="0054129D"/>
    <w:rsid w:val="0084376C"/>
    <w:rsid w:val="00914F87"/>
    <w:rsid w:val="00963154"/>
    <w:rsid w:val="00982CFF"/>
    <w:rsid w:val="00A814B2"/>
    <w:rsid w:val="00B13B70"/>
    <w:rsid w:val="00BD461A"/>
    <w:rsid w:val="00CA10C6"/>
    <w:rsid w:val="00D5573D"/>
    <w:rsid w:val="00E93CE4"/>
    <w:rsid w:val="00EC10DE"/>
    <w:rsid w:val="00F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E7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2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E7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2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7</cp:revision>
  <cp:lastPrinted>2017-03-03T10:19:00Z</cp:lastPrinted>
  <dcterms:created xsi:type="dcterms:W3CDTF">2017-03-01T09:23:00Z</dcterms:created>
  <dcterms:modified xsi:type="dcterms:W3CDTF">2017-03-03T10:20:00Z</dcterms:modified>
</cp:coreProperties>
</file>